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638F9" w14:textId="77777777" w:rsidR="00B8443F" w:rsidRPr="00B8443F" w:rsidRDefault="00B8443F" w:rsidP="00B8443F">
      <w:pPr>
        <w:pStyle w:val="a3"/>
        <w:shd w:val="clear" w:color="auto" w:fill="FFFFFF"/>
        <w:jc w:val="center"/>
        <w:rPr>
          <w:sz w:val="28"/>
          <w:szCs w:val="28"/>
        </w:rPr>
      </w:pPr>
      <w:r w:rsidRPr="00B8443F">
        <w:rPr>
          <w:b/>
          <w:bCs/>
          <w:i/>
          <w:iCs/>
          <w:sz w:val="28"/>
          <w:szCs w:val="28"/>
        </w:rPr>
        <w:t xml:space="preserve">Конспект образовательной деятельности по аппликации </w:t>
      </w:r>
    </w:p>
    <w:p w14:paraId="6E0488AA" w14:textId="77777777" w:rsidR="00B8443F" w:rsidRPr="00B8443F" w:rsidRDefault="00B8443F" w:rsidP="00B8443F">
      <w:pPr>
        <w:pStyle w:val="a3"/>
        <w:shd w:val="clear" w:color="auto" w:fill="FFFFFF"/>
        <w:jc w:val="center"/>
        <w:rPr>
          <w:sz w:val="28"/>
          <w:szCs w:val="28"/>
        </w:rPr>
      </w:pPr>
      <w:r w:rsidRPr="00B8443F">
        <w:rPr>
          <w:b/>
          <w:bCs/>
          <w:i/>
          <w:iCs/>
          <w:sz w:val="28"/>
          <w:szCs w:val="28"/>
        </w:rPr>
        <w:t xml:space="preserve">в средней группе </w:t>
      </w:r>
    </w:p>
    <w:p w14:paraId="3EFBC44A" w14:textId="77777777" w:rsidR="00B8443F" w:rsidRPr="00B8443F" w:rsidRDefault="00B8443F" w:rsidP="00B8443F">
      <w:pPr>
        <w:pStyle w:val="a3"/>
        <w:shd w:val="clear" w:color="auto" w:fill="FFFFFF"/>
        <w:jc w:val="center"/>
        <w:rPr>
          <w:sz w:val="28"/>
          <w:szCs w:val="28"/>
        </w:rPr>
      </w:pPr>
      <w:r w:rsidRPr="00B8443F">
        <w:rPr>
          <w:b/>
          <w:bCs/>
          <w:i/>
          <w:iCs/>
          <w:sz w:val="28"/>
          <w:szCs w:val="28"/>
        </w:rPr>
        <w:t>«</w:t>
      </w:r>
      <w:r w:rsidRPr="00B8443F">
        <w:rPr>
          <w:b/>
          <w:bCs/>
          <w:i/>
          <w:iCs/>
          <w:color w:val="000000"/>
          <w:sz w:val="28"/>
          <w:szCs w:val="28"/>
        </w:rPr>
        <w:t>Безопасное поведение на улице. Зебра</w:t>
      </w:r>
      <w:r w:rsidRPr="00B8443F">
        <w:rPr>
          <w:b/>
          <w:bCs/>
          <w:i/>
          <w:iCs/>
          <w:sz w:val="28"/>
          <w:szCs w:val="28"/>
        </w:rPr>
        <w:t>»</w:t>
      </w:r>
    </w:p>
    <w:p w14:paraId="5BA61F53" w14:textId="77777777" w:rsidR="00B8443F" w:rsidRPr="00B8443F" w:rsidRDefault="00B8443F" w:rsidP="00B8443F">
      <w:pPr>
        <w:pStyle w:val="a3"/>
        <w:shd w:val="clear" w:color="auto" w:fill="FFFFFF"/>
        <w:spacing w:line="331" w:lineRule="atLeast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>Цели:</w:t>
      </w:r>
      <w:r w:rsidRPr="00B8443F">
        <w:rPr>
          <w:color w:val="000000"/>
          <w:sz w:val="28"/>
          <w:szCs w:val="28"/>
        </w:rPr>
        <w:t xml:space="preserve"> </w:t>
      </w:r>
    </w:p>
    <w:p w14:paraId="0F0CA832" w14:textId="77777777" w:rsidR="00B8443F" w:rsidRPr="00B8443F" w:rsidRDefault="00B8443F" w:rsidP="00B8443F">
      <w:pPr>
        <w:pStyle w:val="a3"/>
        <w:numPr>
          <w:ilvl w:val="0"/>
          <w:numId w:val="1"/>
        </w:numPr>
        <w:shd w:val="clear" w:color="auto" w:fill="FFFFFF"/>
        <w:spacing w:line="331" w:lineRule="atLeast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 xml:space="preserve">совершенствовать умение детей путем аппликации создавать изображение пешеходного перехода; </w:t>
      </w:r>
    </w:p>
    <w:p w14:paraId="739D2EFF" w14:textId="77777777" w:rsidR="00B8443F" w:rsidRPr="00B8443F" w:rsidRDefault="00B8443F" w:rsidP="00B8443F">
      <w:pPr>
        <w:pStyle w:val="a3"/>
        <w:numPr>
          <w:ilvl w:val="0"/>
          <w:numId w:val="1"/>
        </w:numPr>
        <w:shd w:val="clear" w:color="auto" w:fill="FFFFFF"/>
        <w:spacing w:line="331" w:lineRule="atLeast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 xml:space="preserve">осваивать последовательность работы: разрезать бумагу на полоски по линии сгиба, чередовать черные и белые полоски; </w:t>
      </w:r>
    </w:p>
    <w:p w14:paraId="7020EC9D" w14:textId="77777777" w:rsidR="00B8443F" w:rsidRPr="00B8443F" w:rsidRDefault="00B8443F" w:rsidP="00B8443F">
      <w:pPr>
        <w:pStyle w:val="a3"/>
        <w:numPr>
          <w:ilvl w:val="0"/>
          <w:numId w:val="1"/>
        </w:numPr>
        <w:shd w:val="clear" w:color="auto" w:fill="FFFFFF"/>
        <w:spacing w:line="331" w:lineRule="atLeast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 xml:space="preserve">намазывать их клеем на клеенке и аккуратно класть на прежнее место, прижимая салфеткой; </w:t>
      </w:r>
    </w:p>
    <w:p w14:paraId="3A22262A" w14:textId="77777777" w:rsidR="00B8443F" w:rsidRPr="00B8443F" w:rsidRDefault="00B8443F" w:rsidP="00B8443F">
      <w:pPr>
        <w:pStyle w:val="a3"/>
        <w:numPr>
          <w:ilvl w:val="0"/>
          <w:numId w:val="1"/>
        </w:numPr>
        <w:shd w:val="clear" w:color="auto" w:fill="FFFFFF"/>
        <w:spacing w:line="331" w:lineRule="atLeast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 xml:space="preserve">закреплять знания детей о пешеходном переходе, правилах поведения на дороге; </w:t>
      </w:r>
    </w:p>
    <w:p w14:paraId="4B1EFF16" w14:textId="77777777" w:rsidR="00B8443F" w:rsidRPr="00B8443F" w:rsidRDefault="00B8443F" w:rsidP="00B8443F">
      <w:pPr>
        <w:pStyle w:val="a3"/>
        <w:numPr>
          <w:ilvl w:val="0"/>
          <w:numId w:val="1"/>
        </w:numPr>
        <w:shd w:val="clear" w:color="auto" w:fill="FFFFFF"/>
        <w:spacing w:line="331" w:lineRule="atLeast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 xml:space="preserve">воспитывать интерес к отражению своих представлений об окружающем мире в своей работе; </w:t>
      </w:r>
    </w:p>
    <w:p w14:paraId="7F2CC30F" w14:textId="77777777" w:rsidR="00B8443F" w:rsidRPr="00B8443F" w:rsidRDefault="00B8443F" w:rsidP="00B8443F">
      <w:pPr>
        <w:pStyle w:val="a3"/>
        <w:numPr>
          <w:ilvl w:val="0"/>
          <w:numId w:val="1"/>
        </w:numPr>
        <w:shd w:val="clear" w:color="auto" w:fill="FFFFFF"/>
        <w:spacing w:line="331" w:lineRule="atLeast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>развивать эстетическое чувство.</w:t>
      </w:r>
    </w:p>
    <w:p w14:paraId="73440F02" w14:textId="77777777" w:rsidR="00B8443F" w:rsidRPr="00B8443F" w:rsidRDefault="00B8443F" w:rsidP="00B8443F">
      <w:pPr>
        <w:pStyle w:val="a3"/>
        <w:shd w:val="clear" w:color="auto" w:fill="FFFFFF"/>
        <w:spacing w:line="331" w:lineRule="atLeast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>Методы и приемы:</w:t>
      </w:r>
    </w:p>
    <w:p w14:paraId="1500A39C" w14:textId="77777777" w:rsidR="00B8443F" w:rsidRPr="00B8443F" w:rsidRDefault="00B8443F" w:rsidP="00B8443F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 xml:space="preserve">Сюрпризный момент – </w:t>
      </w:r>
      <w:proofErr w:type="gramStart"/>
      <w:r w:rsidRPr="00B8443F">
        <w:rPr>
          <w:color w:val="000000"/>
          <w:sz w:val="28"/>
          <w:szCs w:val="28"/>
        </w:rPr>
        <w:t>почтальон  приносит</w:t>
      </w:r>
      <w:proofErr w:type="gramEnd"/>
      <w:r w:rsidRPr="00B8443F">
        <w:rPr>
          <w:color w:val="000000"/>
          <w:sz w:val="28"/>
          <w:szCs w:val="28"/>
        </w:rPr>
        <w:t xml:space="preserve">  письмо;</w:t>
      </w:r>
    </w:p>
    <w:p w14:paraId="54915018" w14:textId="77777777" w:rsidR="00B8443F" w:rsidRPr="00B8443F" w:rsidRDefault="00B8443F" w:rsidP="00B8443F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 xml:space="preserve">Беседа </w:t>
      </w:r>
      <w:proofErr w:type="gramStart"/>
      <w:r w:rsidRPr="00B8443F">
        <w:rPr>
          <w:color w:val="000000"/>
          <w:sz w:val="28"/>
          <w:szCs w:val="28"/>
        </w:rPr>
        <w:t>« Почему</w:t>
      </w:r>
      <w:proofErr w:type="gramEnd"/>
      <w:r w:rsidRPr="00B8443F">
        <w:rPr>
          <w:color w:val="000000"/>
          <w:sz w:val="28"/>
          <w:szCs w:val="28"/>
        </w:rPr>
        <w:t xml:space="preserve"> зайчик попал под трамвай?»;</w:t>
      </w:r>
    </w:p>
    <w:p w14:paraId="65BA79F0" w14:textId="77777777" w:rsidR="00B8443F" w:rsidRPr="00B8443F" w:rsidRDefault="00B8443F" w:rsidP="00B8443F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 xml:space="preserve">Рассматривание макета и знака </w:t>
      </w:r>
      <w:proofErr w:type="gramStart"/>
      <w:r w:rsidRPr="00B8443F">
        <w:rPr>
          <w:color w:val="000000"/>
          <w:sz w:val="28"/>
          <w:szCs w:val="28"/>
        </w:rPr>
        <w:t>« Пешеходный</w:t>
      </w:r>
      <w:proofErr w:type="gramEnd"/>
      <w:r w:rsidRPr="00B8443F">
        <w:rPr>
          <w:color w:val="000000"/>
          <w:sz w:val="28"/>
          <w:szCs w:val="28"/>
        </w:rPr>
        <w:t xml:space="preserve"> переход»;</w:t>
      </w:r>
    </w:p>
    <w:p w14:paraId="3DE4E87E" w14:textId="77777777" w:rsidR="00B8443F" w:rsidRPr="00B8443F" w:rsidRDefault="00B8443F" w:rsidP="00B8443F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>Совместная детальность с детьми;</w:t>
      </w:r>
    </w:p>
    <w:p w14:paraId="11B810BA" w14:textId="77777777" w:rsidR="00B8443F" w:rsidRPr="00B8443F" w:rsidRDefault="00B8443F" w:rsidP="00B8443F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>Игра «вот идет пешеход»;</w:t>
      </w:r>
    </w:p>
    <w:p w14:paraId="5D667913" w14:textId="77777777" w:rsidR="00B8443F" w:rsidRPr="00B8443F" w:rsidRDefault="00B8443F" w:rsidP="00B8443F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 xml:space="preserve">Игра </w:t>
      </w:r>
      <w:proofErr w:type="gramStart"/>
      <w:r w:rsidRPr="00B8443F">
        <w:rPr>
          <w:color w:val="000000"/>
          <w:sz w:val="28"/>
          <w:szCs w:val="28"/>
        </w:rPr>
        <w:t>« пешеходы</w:t>
      </w:r>
      <w:proofErr w:type="gramEnd"/>
      <w:r w:rsidRPr="00B8443F">
        <w:rPr>
          <w:color w:val="000000"/>
          <w:sz w:val="28"/>
          <w:szCs w:val="28"/>
        </w:rPr>
        <w:t xml:space="preserve"> и водители».</w:t>
      </w:r>
    </w:p>
    <w:p w14:paraId="3F3FAF03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>Предварительная работа:</w:t>
      </w:r>
    </w:p>
    <w:p w14:paraId="0929C928" w14:textId="77777777" w:rsidR="00B8443F" w:rsidRPr="00B8443F" w:rsidRDefault="00B8443F" w:rsidP="00B8443F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>рассматривание картин с изображением улицы, пешеходного перехода;</w:t>
      </w:r>
    </w:p>
    <w:p w14:paraId="2316A673" w14:textId="77777777" w:rsidR="00B8443F" w:rsidRPr="00B8443F" w:rsidRDefault="00B8443F" w:rsidP="00B8443F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>беседа с детьми о правилах дорожного движения;</w:t>
      </w:r>
    </w:p>
    <w:p w14:paraId="36FC55FB" w14:textId="77777777" w:rsidR="00B8443F" w:rsidRPr="00B8443F" w:rsidRDefault="00B8443F" w:rsidP="00B8443F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>сюжетно-ролевая игра " Мы-шоферы"</w:t>
      </w:r>
    </w:p>
    <w:p w14:paraId="097B4D9C" w14:textId="77777777" w:rsidR="00B8443F" w:rsidRPr="00B8443F" w:rsidRDefault="00B8443F" w:rsidP="00B8443F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>дидактическая игра " Красный, желтый, зеленый"</w:t>
      </w:r>
    </w:p>
    <w:p w14:paraId="5A5D21D4" w14:textId="77777777" w:rsidR="00B8443F" w:rsidRPr="00B8443F" w:rsidRDefault="00B8443F" w:rsidP="00B8443F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>чтение сказки К. Чуковского " Айболит"</w:t>
      </w:r>
    </w:p>
    <w:p w14:paraId="41E798C8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>Оборудование: </w:t>
      </w:r>
      <w:r w:rsidRPr="00B8443F">
        <w:rPr>
          <w:color w:val="000000"/>
          <w:sz w:val="28"/>
          <w:szCs w:val="28"/>
        </w:rPr>
        <w:t>письмо от доктора Айболита, игрушка – зайчонок, макет " Пешеходный переход", черный картон для основы аппликации, бумажные квадраты белого цвета для резания полосок – по 1шт. на каждого ребенка, ножницы, клей, кисточки, салфетки, клеенка</w:t>
      </w:r>
    </w:p>
    <w:p w14:paraId="6CDD1788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>ХОД занятия:</w:t>
      </w:r>
    </w:p>
    <w:p w14:paraId="78DCA54D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>Стук в дверь. Воспитатель приглашает детям подойти к двери и посмотреть, кто пришел. Дети встречают почтальона. Почтальон принес письмо.</w:t>
      </w:r>
    </w:p>
    <w:p w14:paraId="43BE8690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lastRenderedPageBreak/>
        <w:t>Воспитатель:</w:t>
      </w:r>
      <w:r w:rsidRPr="00B8443F">
        <w:rPr>
          <w:color w:val="000000"/>
          <w:sz w:val="28"/>
          <w:szCs w:val="28"/>
        </w:rPr>
        <w:t xml:space="preserve"> Дети, почтальон принес письмо от доктора Айболита. Хотите узнать, что он пишет? Читает письмо: </w:t>
      </w:r>
    </w:p>
    <w:p w14:paraId="7F3D2B6F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i/>
          <w:iCs/>
          <w:color w:val="000000"/>
          <w:sz w:val="28"/>
          <w:szCs w:val="28"/>
        </w:rPr>
        <w:t>"Дорогие дети! Ко мне прибежала зайчиха и говорит: " Мой зайчик, мой мальчик попал под трамвайчик, он бежал по дорожке и ему перерезало ножки и теперь он больной и хромой маленький заинька мой", я перевязал ему ногу.</w:t>
      </w:r>
    </w:p>
    <w:p w14:paraId="68B83B75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i/>
          <w:iCs/>
          <w:color w:val="000000"/>
          <w:sz w:val="28"/>
          <w:szCs w:val="28"/>
        </w:rPr>
        <w:t xml:space="preserve">Отправляю его вам, чтобы, вы, ребята, помогли зайке выучить </w:t>
      </w:r>
      <w:proofErr w:type="gramStart"/>
      <w:r w:rsidRPr="00B8443F">
        <w:rPr>
          <w:i/>
          <w:iCs/>
          <w:color w:val="000000"/>
          <w:sz w:val="28"/>
          <w:szCs w:val="28"/>
        </w:rPr>
        <w:t>правила дорожного движения</w:t>
      </w:r>
      <w:proofErr w:type="gramEnd"/>
      <w:r w:rsidRPr="00B8443F">
        <w:rPr>
          <w:i/>
          <w:iCs/>
          <w:color w:val="000000"/>
          <w:sz w:val="28"/>
          <w:szCs w:val="28"/>
        </w:rPr>
        <w:t xml:space="preserve"> и он больше не попадал в беду. До свидания. Ваш доктор Айболит. "</w:t>
      </w:r>
    </w:p>
    <w:p w14:paraId="7ECDD456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 xml:space="preserve">Воспитатель: </w:t>
      </w:r>
      <w:r w:rsidRPr="00B8443F">
        <w:rPr>
          <w:color w:val="000000"/>
          <w:sz w:val="28"/>
          <w:szCs w:val="28"/>
        </w:rPr>
        <w:t>А вот и он стучится в дверь. (вносит перевязанного зайчика).</w:t>
      </w:r>
    </w:p>
    <w:p w14:paraId="3957E978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 xml:space="preserve">Воспитатель: </w:t>
      </w:r>
      <w:r w:rsidRPr="00B8443F">
        <w:rPr>
          <w:color w:val="000000"/>
          <w:sz w:val="28"/>
          <w:szCs w:val="28"/>
        </w:rPr>
        <w:t xml:space="preserve">Ребята, как вы думаете, почему зайчик попал под трамвай? </w:t>
      </w:r>
    </w:p>
    <w:p w14:paraId="7CA46EBE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 xml:space="preserve">Дети: </w:t>
      </w:r>
      <w:r w:rsidRPr="00B8443F">
        <w:rPr>
          <w:color w:val="000000"/>
          <w:sz w:val="28"/>
          <w:szCs w:val="28"/>
        </w:rPr>
        <w:t>он перебегал дорогу, не смотрел по сторонам, не знает где и как переходить дорогу и т.д.</w:t>
      </w:r>
    </w:p>
    <w:p w14:paraId="4B395A2C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 xml:space="preserve">Воспитатель: </w:t>
      </w:r>
      <w:r w:rsidRPr="00B8443F">
        <w:rPr>
          <w:color w:val="000000"/>
          <w:sz w:val="28"/>
          <w:szCs w:val="28"/>
        </w:rPr>
        <w:t xml:space="preserve">Скажите, где можно переходить дорогу? </w:t>
      </w:r>
    </w:p>
    <w:p w14:paraId="72451A3B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>Дети:</w:t>
      </w:r>
      <w:r w:rsidRPr="00B8443F">
        <w:rPr>
          <w:color w:val="000000"/>
          <w:sz w:val="28"/>
          <w:szCs w:val="28"/>
        </w:rPr>
        <w:t xml:space="preserve"> по наземному или подземному переходу. </w:t>
      </w:r>
    </w:p>
    <w:p w14:paraId="600C37E0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 xml:space="preserve">Воспитатель: </w:t>
      </w:r>
      <w:r w:rsidRPr="00B8443F">
        <w:rPr>
          <w:color w:val="000000"/>
          <w:sz w:val="28"/>
          <w:szCs w:val="28"/>
        </w:rPr>
        <w:t xml:space="preserve">А на какой свет светофора мы переходим дорогу? </w:t>
      </w:r>
    </w:p>
    <w:p w14:paraId="4FC882B0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 xml:space="preserve">Дети: </w:t>
      </w:r>
      <w:r w:rsidRPr="00B8443F">
        <w:rPr>
          <w:color w:val="000000"/>
          <w:sz w:val="28"/>
          <w:szCs w:val="28"/>
        </w:rPr>
        <w:t>на зеленый сигнал светофора.</w:t>
      </w:r>
    </w:p>
    <w:p w14:paraId="5A4A6C82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>Воспитатель</w:t>
      </w:r>
      <w:proofErr w:type="gramStart"/>
      <w:r w:rsidRPr="00B8443F">
        <w:rPr>
          <w:b/>
          <w:bCs/>
          <w:color w:val="000000"/>
          <w:sz w:val="28"/>
          <w:szCs w:val="28"/>
        </w:rPr>
        <w:t xml:space="preserve">: </w:t>
      </w:r>
      <w:r w:rsidRPr="00B8443F">
        <w:rPr>
          <w:color w:val="000000"/>
          <w:sz w:val="28"/>
          <w:szCs w:val="28"/>
        </w:rPr>
        <w:t>А если</w:t>
      </w:r>
      <w:proofErr w:type="gramEnd"/>
      <w:r w:rsidRPr="00B8443F">
        <w:rPr>
          <w:color w:val="000000"/>
          <w:sz w:val="28"/>
          <w:szCs w:val="28"/>
        </w:rPr>
        <w:t xml:space="preserve"> нет светофора на дороге, где ее можно переходить? </w:t>
      </w:r>
    </w:p>
    <w:p w14:paraId="74319782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 xml:space="preserve">Дети: </w:t>
      </w:r>
      <w:r w:rsidRPr="00B8443F">
        <w:rPr>
          <w:color w:val="000000"/>
          <w:sz w:val="28"/>
          <w:szCs w:val="28"/>
        </w:rPr>
        <w:t>по пешеходному переходу.</w:t>
      </w:r>
    </w:p>
    <w:p w14:paraId="2D8E3FBA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>Воспитатель</w:t>
      </w:r>
      <w:proofErr w:type="gramStart"/>
      <w:r w:rsidRPr="00B8443F">
        <w:rPr>
          <w:b/>
          <w:bCs/>
          <w:color w:val="000000"/>
          <w:sz w:val="28"/>
          <w:szCs w:val="28"/>
        </w:rPr>
        <w:t xml:space="preserve">: </w:t>
      </w:r>
      <w:r w:rsidRPr="00B8443F">
        <w:rPr>
          <w:color w:val="000000"/>
          <w:sz w:val="28"/>
          <w:szCs w:val="28"/>
        </w:rPr>
        <w:t>Как</w:t>
      </w:r>
      <w:proofErr w:type="gramEnd"/>
      <w:r w:rsidRPr="00B8443F">
        <w:rPr>
          <w:color w:val="000000"/>
          <w:sz w:val="28"/>
          <w:szCs w:val="28"/>
        </w:rPr>
        <w:t xml:space="preserve"> выглядит пешеходный переход? Как нам его найти? </w:t>
      </w:r>
    </w:p>
    <w:p w14:paraId="452F92D2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 xml:space="preserve">Дети: </w:t>
      </w:r>
      <w:r w:rsidRPr="00B8443F">
        <w:rPr>
          <w:color w:val="000000"/>
          <w:sz w:val="28"/>
          <w:szCs w:val="28"/>
        </w:rPr>
        <w:t>это полоски черного и белого цвета на дороге.</w:t>
      </w:r>
    </w:p>
    <w:p w14:paraId="4D204A5F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>Воспитатель с детьми рассматривают макет и знак " Пешеходный переход"</w:t>
      </w:r>
    </w:p>
    <w:p w14:paraId="6AD1EE4F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 xml:space="preserve">Воспитатель: </w:t>
      </w:r>
      <w:r w:rsidRPr="00B8443F">
        <w:rPr>
          <w:color w:val="000000"/>
          <w:sz w:val="28"/>
          <w:szCs w:val="28"/>
        </w:rPr>
        <w:t xml:space="preserve">По полоскам черно-белым пешеход шагает смело. А как называют по-другому пешеходный переход, названием какого дикого животного? </w:t>
      </w:r>
    </w:p>
    <w:p w14:paraId="12B037B3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 xml:space="preserve">Дети: </w:t>
      </w:r>
      <w:r w:rsidRPr="00B8443F">
        <w:rPr>
          <w:color w:val="000000"/>
          <w:sz w:val="28"/>
          <w:szCs w:val="28"/>
        </w:rPr>
        <w:t>зебра.</w:t>
      </w:r>
    </w:p>
    <w:p w14:paraId="0D559031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 xml:space="preserve">Воспитатель: </w:t>
      </w:r>
      <w:r w:rsidRPr="00B8443F">
        <w:rPr>
          <w:color w:val="000000"/>
          <w:sz w:val="28"/>
          <w:szCs w:val="28"/>
        </w:rPr>
        <w:t>Все машины должны остановиться перед ним и пропустить пешеходов.</w:t>
      </w:r>
    </w:p>
    <w:p w14:paraId="26896A30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>Физкультминутка:</w:t>
      </w:r>
    </w:p>
    <w:p w14:paraId="00BB8ABC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>Вот идет пешеход-раз, два, три (ходьба на месте)</w:t>
      </w:r>
    </w:p>
    <w:p w14:paraId="35C5F2DD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>Как он знает правила-посмотри (поочерёдно руки к глазам)</w:t>
      </w:r>
    </w:p>
    <w:p w14:paraId="0602D458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>Красный свет-дороги нет (указательным пальцем «нет»)</w:t>
      </w:r>
    </w:p>
    <w:p w14:paraId="3598DA8F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lastRenderedPageBreak/>
        <w:t>Стой и жди (стоят на месте)</w:t>
      </w:r>
    </w:p>
    <w:p w14:paraId="44056854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>Желтый свет горит в окошке,</w:t>
      </w:r>
    </w:p>
    <w:p w14:paraId="1E804A31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>Подождем еще немножко (приседают)</w:t>
      </w:r>
    </w:p>
    <w:p w14:paraId="3AAAEDF4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>А зеленый впереди</w:t>
      </w:r>
    </w:p>
    <w:p w14:paraId="4A776D4D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>Значит ты смелей иди! (ходьба на месте)</w:t>
      </w:r>
    </w:p>
    <w:p w14:paraId="62A8FDA2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>Воспитатель:</w:t>
      </w:r>
      <w:r w:rsidRPr="00B8443F">
        <w:rPr>
          <w:color w:val="000000"/>
          <w:sz w:val="28"/>
          <w:szCs w:val="28"/>
        </w:rPr>
        <w:t xml:space="preserve"> Ребята, давайте мы для зайчика сделаем " Пешеходный переход", чтобы он больше не попадал в такую ситуацию. Посмотрите на свои столы. У вас лежат заготовки: прямоугольник черного и квадрат белого цвета. Клей – карандаш. Ножницы. Давайте вспомним, как нужно обращаться с ножницами? </w:t>
      </w:r>
    </w:p>
    <w:p w14:paraId="081727D1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 xml:space="preserve">Дети: </w:t>
      </w:r>
      <w:r w:rsidRPr="00B8443F">
        <w:rPr>
          <w:color w:val="000000"/>
          <w:sz w:val="28"/>
          <w:szCs w:val="28"/>
        </w:rPr>
        <w:t>острие лезвий вверх, в маленькое колечко большой пальчик, а в большое колечко указательный и средний и т.д.</w:t>
      </w:r>
    </w:p>
    <w:p w14:paraId="7B5F28FB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>Воспитатель</w:t>
      </w:r>
      <w:proofErr w:type="gramStart"/>
      <w:r w:rsidRPr="00B8443F">
        <w:rPr>
          <w:b/>
          <w:bCs/>
          <w:color w:val="000000"/>
          <w:sz w:val="28"/>
          <w:szCs w:val="28"/>
        </w:rPr>
        <w:t>:</w:t>
      </w:r>
      <w:r w:rsidRPr="00B8443F">
        <w:rPr>
          <w:color w:val="000000"/>
          <w:sz w:val="28"/>
          <w:szCs w:val="28"/>
        </w:rPr>
        <w:t xml:space="preserve"> Вспомнили</w:t>
      </w:r>
      <w:proofErr w:type="gramEnd"/>
      <w:r w:rsidRPr="00B8443F">
        <w:rPr>
          <w:color w:val="000000"/>
          <w:sz w:val="28"/>
          <w:szCs w:val="28"/>
        </w:rPr>
        <w:t xml:space="preserve"> основные правила и приступаем к работе. Берем белый квадрат, сгибаем его пополам, разглаживаем по линии сгиба от середины в обе стороны. Затем разворачиваем и режем точно по линии сгиба. У вас получилось два прямоугольника. С этими прямоугольниками проделываем тоже самое. У вас получится четыре полоски.</w:t>
      </w:r>
    </w:p>
    <w:p w14:paraId="0CB41DE6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>Выполнение работы детьми.</w:t>
      </w:r>
    </w:p>
    <w:p w14:paraId="74EBA5A4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 xml:space="preserve">Воспитатель: </w:t>
      </w:r>
      <w:r w:rsidRPr="00B8443F">
        <w:rPr>
          <w:color w:val="000000"/>
          <w:sz w:val="28"/>
          <w:szCs w:val="28"/>
        </w:rPr>
        <w:t>А сейчас берем прямоугольник черного цвета и расположим на нем белые полоски так, чтобы было чередование цветов.</w:t>
      </w:r>
    </w:p>
    <w:p w14:paraId="0F3E8169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>Воспитатель</w:t>
      </w:r>
      <w:proofErr w:type="gramStart"/>
      <w:r w:rsidRPr="00B8443F">
        <w:rPr>
          <w:b/>
          <w:bCs/>
          <w:color w:val="000000"/>
          <w:sz w:val="28"/>
          <w:szCs w:val="28"/>
        </w:rPr>
        <w:t xml:space="preserve">: </w:t>
      </w:r>
      <w:r w:rsidRPr="00B8443F">
        <w:rPr>
          <w:color w:val="000000"/>
          <w:sz w:val="28"/>
          <w:szCs w:val="28"/>
        </w:rPr>
        <w:t>Затем</w:t>
      </w:r>
      <w:proofErr w:type="gramEnd"/>
      <w:r w:rsidRPr="00B8443F">
        <w:rPr>
          <w:color w:val="000000"/>
          <w:sz w:val="28"/>
          <w:szCs w:val="28"/>
        </w:rPr>
        <w:t xml:space="preserve"> берем каждую полоску, намазываем клеем и кладем на прежнее место.</w:t>
      </w:r>
    </w:p>
    <w:p w14:paraId="6BF7644C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>(выполнение работы детьми)</w:t>
      </w:r>
    </w:p>
    <w:p w14:paraId="0CCF9892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>Воспитатель:</w:t>
      </w:r>
      <w:r w:rsidRPr="00B8443F">
        <w:rPr>
          <w:color w:val="000000"/>
          <w:sz w:val="28"/>
          <w:szCs w:val="28"/>
        </w:rPr>
        <w:t xml:space="preserve"> Ребята давайте подарим наши " Зебры" зайчику и посоветуем впредь правильно переходить дорогу.</w:t>
      </w:r>
    </w:p>
    <w:p w14:paraId="131CCE51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>Зайчик благодарит детей за подарки.</w:t>
      </w:r>
    </w:p>
    <w:p w14:paraId="5323B285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color w:val="000000"/>
          <w:sz w:val="28"/>
          <w:szCs w:val="28"/>
        </w:rPr>
        <w:t xml:space="preserve">Ребята, у кого сегодня все получилось – похлопайте в ладошки, а у кого были затруднения – погладьте себя по голове и </w:t>
      </w:r>
      <w:proofErr w:type="gramStart"/>
      <w:r w:rsidRPr="00B8443F">
        <w:rPr>
          <w:color w:val="000000"/>
          <w:sz w:val="28"/>
          <w:szCs w:val="28"/>
        </w:rPr>
        <w:t>скажите</w:t>
      </w:r>
      <w:proofErr w:type="gramEnd"/>
      <w:r w:rsidRPr="00B8443F">
        <w:rPr>
          <w:color w:val="000000"/>
          <w:sz w:val="28"/>
          <w:szCs w:val="28"/>
        </w:rPr>
        <w:t xml:space="preserve"> " У меня в следующий раз все получится".</w:t>
      </w:r>
    </w:p>
    <w:p w14:paraId="1B8481E5" w14:textId="77777777" w:rsidR="00B8443F" w:rsidRPr="00B8443F" w:rsidRDefault="00B8443F" w:rsidP="00B8443F">
      <w:pPr>
        <w:pStyle w:val="a3"/>
        <w:shd w:val="clear" w:color="auto" w:fill="FFFFFF"/>
        <w:rPr>
          <w:sz w:val="28"/>
          <w:szCs w:val="28"/>
        </w:rPr>
      </w:pPr>
      <w:r w:rsidRPr="00B8443F">
        <w:rPr>
          <w:b/>
          <w:bCs/>
          <w:color w:val="000000"/>
          <w:sz w:val="28"/>
          <w:szCs w:val="28"/>
        </w:rPr>
        <w:t xml:space="preserve">Воспитатель: </w:t>
      </w:r>
      <w:r w:rsidRPr="00B8443F">
        <w:rPr>
          <w:color w:val="000000"/>
          <w:sz w:val="28"/>
          <w:szCs w:val="28"/>
        </w:rPr>
        <w:t>Ребята, зайчику очень понравились ваши подарки, и надеюсь, вы не будете попадать в такие ситуации как зайчик.</w:t>
      </w:r>
    </w:p>
    <w:p w14:paraId="4577DF0B" w14:textId="77777777" w:rsidR="00B8443F" w:rsidRPr="00B8443F" w:rsidRDefault="00B8443F" w:rsidP="00B8443F">
      <w:pPr>
        <w:pStyle w:val="a3"/>
        <w:jc w:val="center"/>
        <w:rPr>
          <w:sz w:val="28"/>
          <w:szCs w:val="28"/>
        </w:rPr>
      </w:pPr>
    </w:p>
    <w:p w14:paraId="22B49352" w14:textId="77777777" w:rsidR="00B8443F" w:rsidRPr="00B8443F" w:rsidRDefault="00B8443F" w:rsidP="00B8443F">
      <w:pPr>
        <w:pStyle w:val="a3"/>
        <w:jc w:val="center"/>
        <w:rPr>
          <w:sz w:val="28"/>
          <w:szCs w:val="28"/>
        </w:rPr>
      </w:pPr>
    </w:p>
    <w:p w14:paraId="211E2DCA" w14:textId="77777777" w:rsidR="004C3BA9" w:rsidRPr="00B8443F" w:rsidRDefault="004C3BA9" w:rsidP="00B8443F">
      <w:pPr>
        <w:ind w:left="-142"/>
        <w:rPr>
          <w:rFonts w:ascii="Times New Roman" w:hAnsi="Times New Roman" w:cs="Times New Roman"/>
          <w:sz w:val="28"/>
          <w:szCs w:val="28"/>
        </w:rPr>
      </w:pPr>
    </w:p>
    <w:sectPr w:rsidR="004C3BA9" w:rsidRPr="00B8443F" w:rsidSect="00B8443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1014C"/>
    <w:multiLevelType w:val="multilevel"/>
    <w:tmpl w:val="BA40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13AF3"/>
    <w:multiLevelType w:val="multilevel"/>
    <w:tmpl w:val="71C8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084F82"/>
    <w:multiLevelType w:val="multilevel"/>
    <w:tmpl w:val="D244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3F"/>
    <w:rsid w:val="004C3BA9"/>
    <w:rsid w:val="00B8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9D4E"/>
  <w15:chartTrackingRefBased/>
  <w15:docId w15:val="{CDDE67D4-5168-429B-91FE-F22B371A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 Петровских</dc:creator>
  <cp:keywords/>
  <dc:description/>
  <cp:lastModifiedBy>Слава Петровских</cp:lastModifiedBy>
  <cp:revision>1</cp:revision>
  <dcterms:created xsi:type="dcterms:W3CDTF">2020-04-16T09:26:00Z</dcterms:created>
  <dcterms:modified xsi:type="dcterms:W3CDTF">2020-04-16T09:29:00Z</dcterms:modified>
</cp:coreProperties>
</file>