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FF" w:rsidRDefault="003C07FF">
      <w:pPr>
        <w:rPr>
          <w:noProof/>
          <w:lang w:eastAsia="ru-RU"/>
        </w:rPr>
      </w:pPr>
    </w:p>
    <w:p w:rsidR="00077BF4" w:rsidRDefault="003C07FF">
      <w:r>
        <w:rPr>
          <w:noProof/>
          <w:lang w:eastAsia="ru-RU"/>
        </w:rPr>
        <w:drawing>
          <wp:inline distT="0" distB="0" distL="0" distR="0" wp14:anchorId="77D1FF33" wp14:editId="4E384B1A">
            <wp:extent cx="6480810" cy="9341770"/>
            <wp:effectExtent l="0" t="0" r="0" b="0"/>
            <wp:docPr id="1" name="Рисунок 1" descr="https://sun9-34.userapi.com/c845321/v845321042/1eee3/8fdwKf1D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45321/v845321042/1eee3/8fdwKf1Dcl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FF" w:rsidRDefault="003C07FF"/>
    <w:p w:rsidR="003C07FF" w:rsidRDefault="003C07FF"/>
    <w:p w:rsidR="003C07FF" w:rsidRDefault="003C07FF">
      <w:pPr>
        <w:rPr>
          <w:noProof/>
          <w:lang w:eastAsia="ru-RU"/>
        </w:rPr>
      </w:pPr>
    </w:p>
    <w:p w:rsidR="003C07FF" w:rsidRDefault="003C07FF">
      <w:r>
        <w:rPr>
          <w:noProof/>
          <w:lang w:eastAsia="ru-RU"/>
        </w:rPr>
        <w:drawing>
          <wp:inline distT="0" distB="0" distL="0" distR="0" wp14:anchorId="7466C074" wp14:editId="24F22A4A">
            <wp:extent cx="6480810" cy="9339161"/>
            <wp:effectExtent l="0" t="0" r="0" b="0"/>
            <wp:docPr id="2" name="Рисунок 2" descr="https://sun9-45.userapi.com/c845321/v845321042/1eeed/6GsKFReQx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c845321/v845321042/1eeed/6GsKFReQx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FF" w:rsidRDefault="003C07FF"/>
    <w:p w:rsidR="003C07FF" w:rsidRDefault="003C07FF"/>
    <w:p w:rsidR="003C07FF" w:rsidRDefault="003C07FF">
      <w:r>
        <w:rPr>
          <w:noProof/>
          <w:lang w:eastAsia="ru-RU"/>
        </w:rPr>
        <w:drawing>
          <wp:inline distT="0" distB="0" distL="0" distR="0" wp14:anchorId="742446B3" wp14:editId="2EB93DDC">
            <wp:extent cx="6480810" cy="9402653"/>
            <wp:effectExtent l="0" t="0" r="0" b="8255"/>
            <wp:docPr id="3" name="Рисунок 3" descr="https://sun9-43.userapi.com/c845321/v845321042/1eef7/32oKGESXx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c845321/v845321042/1eef7/32oKGESXxw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0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FF" w:rsidRDefault="003C07FF"/>
    <w:p w:rsidR="003C07FF" w:rsidRDefault="003C07FF"/>
    <w:p w:rsidR="003C07FF" w:rsidRDefault="003C07FF">
      <w:r>
        <w:rPr>
          <w:noProof/>
          <w:lang w:eastAsia="ru-RU"/>
        </w:rPr>
        <w:drawing>
          <wp:inline distT="0" distB="0" distL="0" distR="0" wp14:anchorId="4F269893" wp14:editId="16B815F3">
            <wp:extent cx="6480810" cy="9307736"/>
            <wp:effectExtent l="0" t="0" r="0" b="8255"/>
            <wp:docPr id="4" name="Рисунок 4" descr="https://sun9-71.userapi.com/c845321/v845321042/1ef0b/NR8R8swb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845321/v845321042/1ef0b/NR8R8swbE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FF" w:rsidRDefault="003C07FF"/>
    <w:p w:rsidR="003C07FF" w:rsidRDefault="003C07FF">
      <w:r>
        <w:rPr>
          <w:noProof/>
          <w:lang w:eastAsia="ru-RU"/>
        </w:rPr>
        <w:drawing>
          <wp:inline distT="0" distB="0" distL="0" distR="0" wp14:anchorId="0CE55B86" wp14:editId="55F4D881">
            <wp:extent cx="6480810" cy="9307736"/>
            <wp:effectExtent l="0" t="0" r="0" b="8255"/>
            <wp:docPr id="5" name="Рисунок 5" descr="https://sun9-42.userapi.com/c845321/v845321042/1ef1d/SAY24gKm0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845321/v845321042/1ef1d/SAY24gKm02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FF" w:rsidRDefault="003C07FF"/>
    <w:p w:rsidR="003C07FF" w:rsidRDefault="003C07FF"/>
    <w:p w:rsidR="003C07FF" w:rsidRDefault="003C07FF">
      <w:r>
        <w:rPr>
          <w:noProof/>
          <w:lang w:eastAsia="ru-RU"/>
        </w:rPr>
        <w:drawing>
          <wp:inline distT="0" distB="0" distL="0" distR="0" wp14:anchorId="3B69395A" wp14:editId="4ECA0DEF">
            <wp:extent cx="6326372" cy="8495414"/>
            <wp:effectExtent l="0" t="0" r="0" b="1270"/>
            <wp:docPr id="6" name="Рисунок 6" descr="https://sun9-3.userapi.com/c638322/v638322564/44968/SA3o3hUS_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.userapi.com/c638322/v638322564/44968/SA3o3hUS_I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26" cy="84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FF" w:rsidRDefault="003C07FF"/>
    <w:p w:rsidR="003C07FF" w:rsidRDefault="003C07FF"/>
    <w:p w:rsidR="003C07FF" w:rsidRDefault="003C07FF"/>
    <w:p w:rsidR="003C07FF" w:rsidRDefault="003C07FF"/>
    <w:p w:rsidR="003C07FF" w:rsidRDefault="003C07FF">
      <w:r>
        <w:rPr>
          <w:noProof/>
          <w:lang w:eastAsia="ru-RU"/>
        </w:rPr>
        <w:lastRenderedPageBreak/>
        <w:drawing>
          <wp:inline distT="0" distB="0" distL="0" distR="0" wp14:anchorId="122678D2" wp14:editId="68F5C244">
            <wp:extent cx="6485860" cy="5454503"/>
            <wp:effectExtent l="0" t="0" r="0" b="0"/>
            <wp:docPr id="7" name="Рисунок 7" descr="https://sun9-60.userapi.com/c635101/v635101722/463e6/kADila8ou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60.userapi.com/c635101/v635101722/463e6/kADila8ou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" b="9181"/>
                    <a:stretch/>
                  </pic:blipFill>
                  <pic:spPr bwMode="auto">
                    <a:xfrm>
                      <a:off x="0" y="0"/>
                      <a:ext cx="6480810" cy="54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7FF" w:rsidRPr="0084700A" w:rsidRDefault="003C07FF" w:rsidP="003C07FF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Для ребенка слова надо и обязанность — пустой звук, заставить малыша делать то, что он не хочет, практически невозможно. Кричать, ругаться и требовать, сейчас же убрать свои игрушки бесполезно, это может вылиться в реку слез и грандиозную истерику.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Предлагаем простые правила, которые помогут вам научить ребенка убирать свои игрушки: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• Прежде </w:t>
      </w:r>
      <w:proofErr w:type="gramStart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всего</w:t>
      </w:r>
      <w:proofErr w:type="gramEnd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первое время убирая игрушки самостоятельно делайте это с удовольствием. Ребенок не должен видеть, какое это нудное и скучное занятие. Пусть он видит, что вам это доставляет радость.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• Затем предложите ребенку помочь вам. Начните убирать сама, а потом попросите помощи крохи. Не сердитесь, если ребенок первое время будет отказываться, и не прекращайте убираться. Пусть он видит, что вы справляетесь, но с ним вам будет легче. Если ребенок согласился, похвалите его.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• Когда убираете с ребенком игрушки можно напевать веселую песенку: Мы игрушки убираем, Раз, два, три. По местам их расставляем, Посмотри. Раз — игрушка, Два — игрушка, Три — игрушка.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  <w:t>• Придумайте в комнате специальные места для игрушек. Машинки могут стоять в гараже, куклы спать в домике, книжки лежать на полянке. Интересно названные детские места для игрушек будут притягивать ребенка, и он в игре сам научится убирать игрушки на свои места.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• Придумайте игру, это могут быть бабочки или пчелки, собирающие мед (игрушки) или пыльцу (можно из бумаги сделать ребенку крылышки) в домик. Можно объяснить ребенку, что игрушки целый день работали, а теперь им пора по домам, а чтобы они не заблудились проводить их до дома (ящика), в общем, проявите фантазию. 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• И всегда помните — мы не делаем уборку. Мы играем!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• Для каждого вида игрушек и всяких нужных штучек можно придумать свою коробку (свой домик). Название домиков зависит от вашей фантазии — «Домик для мягких игрушек», «Домик для кубиков» и т. д. Важно, как можно ярче оформить домик, это можно сделать </w:t>
      </w:r>
      <w:proofErr w:type="gramStart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опять таки</w:t>
      </w:r>
      <w:proofErr w:type="gramEnd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помощью ребенка, используя вырезанные картинки из журналов, или просто цветную бумагу. Поверьте, ребенок, сделавший своими руками домик для игрушек — будет использовать его по назначению и, по окончании дня, отправлять туда своих «друзей». Расставьте коробки аккуратно в комнате на полу или на полках.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1. Волшебная коробка</w:t>
      </w:r>
      <w:proofErr w:type="gramStart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</w:t>
      </w:r>
      <w:proofErr w:type="gramEnd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волшебной коробке должны жить и волшебные сказочные герои — говорящие зайцы и мишки, принцессы и принцы. Она должна быть больше, ярче и красивее других оформлена.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 Ленивая коробка</w:t>
      </w:r>
      <w:proofErr w:type="gramStart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</w:t>
      </w:r>
      <w:proofErr w:type="gramEnd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этот вид коробки можно отправлять те вещи, которые не относятся непосредственно к игрушкам, но ребенку они интересны — болтики, винтики, старые поварешки и другую утварь ненужную родителям, но так необходимую ребенку.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 Важная коробка</w:t>
      </w:r>
      <w:proofErr w:type="gramStart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</w:t>
      </w:r>
      <w:proofErr w:type="gramEnd"/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эту коробку мы складываем то, что необходимо для рисования, лепки, аппликаций. В эту же коробку можно сложить то, что нельзя хранить в игрушках — ножницы, подушечку с иголками, клей и т. д. Вещи — носочки, маечки, штанишки, аккуратно развешиваем на спинку стула или отправляем спать на полку в шкаф.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Ни в коем случае в процессе уборки не повышайте голос на ребенка и, уж конечно, нельзя его ругать или наказывать за что-то, сделанное неправильно.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Научить ребенка убирать игрушки в раннем возрасте очень важно, ведь потом это поможет маме приучать ребенка наводить порядок в комнате, быть аккуратным и внимательным к своим личным вещам.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Главное — любовь и терпение!</w:t>
      </w:r>
      <w:r w:rsidRPr="008470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3C07FF" w:rsidRDefault="0044479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Поиграем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4"/>
        <w:gridCol w:w="247"/>
        <w:gridCol w:w="5650"/>
      </w:tblGrid>
      <w:tr w:rsidR="00444792" w:rsidTr="00562653"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  <w:t>ОЗНАКОМЛЕНИЕ С ТРУДОМ  ВЗРОСЛЫХ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Игра «Кому это нужно?»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Цель</w:t>
            </w:r>
            <w:r>
              <w:rPr>
                <w:rStyle w:val="c3"/>
                <w:b/>
                <w:bCs/>
                <w:i/>
                <w:i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:</w:t>
            </w:r>
            <w:r>
              <w:rPr>
                <w:rStyle w:val="c5"/>
                <w:i/>
                <w:i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 Закреплять представления детей о предметах и их использовании в трудовых процессах. Знакомить с профессиями.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Воспитатель показывает детям различные предметы, просит назвать их и рассказать, когда они используются и с какой целью? Например: это половник, он нужен повару, чтобы размешивать кашу, разливать суп и компот и т.д.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При проведении игры с детьми старшего дошкольного возраста воспитатель подбирает разные картинки с изображением предметов. </w:t>
            </w:r>
            <w:proofErr w:type="gramStart"/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Например: клещи, молоток, пылесос, кофемолка, штурвал, компьютер, микрофон, микроскоп, телескоп, и прочее.</w:t>
            </w:r>
            <w:proofErr w:type="gramEnd"/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Дети называют профессию человека, который использует изображённый предмет в своём труде.</w:t>
            </w: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3"/>
                <w:i/>
                <w:shd w:val="clear" w:color="auto" w:fill="FFFFFF"/>
              </w:rPr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Игра</w:t>
            </w:r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«Кто больше назовет действий?» (с мячом)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b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Цель</w:t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: </w:t>
            </w:r>
            <w:r>
              <w:rPr>
                <w:rStyle w:val="c3"/>
                <w:i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учить детей соотносить действия людей различных профессий.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Педагог называет какую-либо профессию и по очереди бросает мяч детям, которые называют, что делает человек этой профессии.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  <w:t>ОЗНАКОМЛЕНИЕ С ТРУДОМ  ВЗРОСЛЫХ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       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                   Игра «Кому без них не обойтись?»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Цель</w:t>
            </w:r>
            <w:r>
              <w:rPr>
                <w:rStyle w:val="c3"/>
                <w:b/>
                <w:bCs/>
                <w:i/>
                <w:i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:</w:t>
            </w:r>
            <w:r>
              <w:rPr>
                <w:rStyle w:val="c5"/>
                <w:i/>
                <w:i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 Закреплять знания детей о материалах, инструментах и оборудовании, необходимых людям разных профессий.</w:t>
            </w:r>
            <w:r>
              <w:rPr>
                <w:i/>
                <w:iCs/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Ход игры: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shd w:val="clear" w:color="auto" w:fill="FFFFFF"/>
              </w:rPr>
            </w:pPr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Воспитатель называет предметы, а дети – профессию человека, которому он необходим. </w:t>
            </w:r>
            <w:proofErr w:type="gramStart"/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Например: ножницы, телефон, носилки, гвозди, кассовый аппарат, карандаш, кисть, поднос, звонок.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Следует учитывать, что одни и те же предметы необходимы людям различных профессий. Например, канат нужен и спортсменам, и матросам, и строителям, и спасателям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i/>
              </w:rPr>
            </w:pPr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      </w:t>
            </w:r>
            <w:r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Игра</w:t>
            </w:r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 «Для </w:t>
            </w:r>
            <w:proofErr w:type="gramStart"/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человека</w:t>
            </w:r>
            <w:proofErr w:type="gramEnd"/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какой профессии это нужно?»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b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Цель:</w:t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Style w:val="c3"/>
                <w:i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расширять представления детей о предметах, необходимых человеку определенной профессии.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Весы, прилавок, товар, кассовый аппарат… - продавцу.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Метла, лопата, шланг, песок, лом, снегоуборочная машина… - дворнику. 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Стиральная машина, ванна, мыло, утюг… - прачке.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proofErr w:type="gramStart"/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Расческа, ножницы, фен, шампунь, лак для волос, машинка для стрижки… - парикмахеру и т.д.</w:t>
            </w:r>
            <w:proofErr w:type="gramEnd"/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shd w:val="clear" w:color="auto" w:fill="FFFFFF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5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3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ОЗНАКОМЛЕНИЕ </w:t>
            </w:r>
            <w:proofErr w:type="gramStart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ХОЗЯЙСТВЕННО-БЫТОВЫМ  ТРУДОМ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    </w:t>
            </w:r>
            <w:r>
              <w:rPr>
                <w:noProof/>
                <w:color w:val="262626" w:themeColor="text1" w:themeTint="D9"/>
                <w:sz w:val="28"/>
                <w:szCs w:val="28"/>
                <w:lang w:eastAsia="en-US"/>
              </w:rPr>
              <w:t xml:space="preserve">    </w:t>
            </w: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Игра «Угадайте, что я делаю?»</w:t>
            </w:r>
          </w:p>
          <w:p w:rsidR="00444792" w:rsidRDefault="00444792" w:rsidP="00B91DDD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</w:rPr>
              <w:t xml:space="preserve">      Цель</w:t>
            </w:r>
            <w: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: </w:t>
            </w:r>
            <w:r>
              <w:rPr>
                <w:rStyle w:val="c0"/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Расширять представления детей о трудовых действиях. Развивать внимание.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br/>
            </w:r>
            <w:r>
              <w:rPr>
                <w:rStyle w:val="c3"/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</w:rPr>
              <w:t xml:space="preserve">      Ход игры: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br/>
            </w:r>
            <w: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Воспитатель и дети берутся за руки и встают в круг. В центр круга выходит ребенок. Все идут по кругу и произносят слова: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  <w:t xml:space="preserve">       Мы с тобой трудиться будем, </w:t>
            </w:r>
          </w:p>
          <w:p w:rsidR="00444792" w:rsidRDefault="00444792" w:rsidP="00B91DDD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  <w:t xml:space="preserve">       Порученье не забудем.</w:t>
            </w:r>
          </w:p>
          <w:p w:rsidR="00444792" w:rsidRDefault="00444792" w:rsidP="00B91DDD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  <w:t xml:space="preserve">       Не зевай, выполняй</w:t>
            </w:r>
          </w:p>
          <w:p w:rsidR="00444792" w:rsidRDefault="00444792" w:rsidP="00B91DDD">
            <w:pPr>
              <w:rPr>
                <w:rStyle w:val="c7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  <w:t xml:space="preserve">       И за мною повторяй!</w:t>
            </w:r>
            <w:r>
              <w:rPr>
                <w:color w:val="262626" w:themeColor="text1" w:themeTint="D9"/>
                <w:sz w:val="28"/>
                <w:szCs w:val="28"/>
              </w:rPr>
              <w:br/>
            </w:r>
            <w: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Воспитатель  имитирует трудовые действия не только движениями, но и (по возможности) передавая звуками. </w:t>
            </w:r>
            <w:proofErr w:type="gramStart"/>
            <w: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Например, чистит пылесосом пол, забивает гвоздь, пилит, едет на машине, стирает, несет ведро с водой, протирает зеркало, рубит дрова, трет на терке, проворачивает что-то в мясорубке.</w:t>
            </w:r>
            <w:proofErr w:type="gramEnd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 </w:t>
            </w:r>
            <w: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Дети повторяют движение и угадывают его.</w:t>
            </w:r>
          </w:p>
          <w:p w:rsidR="00444792" w:rsidRDefault="00444792" w:rsidP="00B91DDD">
            <w:pP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b/>
                <w:bCs/>
                <w:color w:val="FF0000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color w:val="E36C0A" w:themeColor="accent6" w:themeShade="B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ОЗНАКОМЛЕНИЕ </w:t>
            </w:r>
            <w:proofErr w:type="gramStart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ХОЗЯЙСТВЕННО-БЫТОВЫМ  ТРУДОМ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Игра «Зачем нужно это делать?»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Цель</w:t>
            </w:r>
            <w:r>
              <w:rPr>
                <w:rStyle w:val="c7"/>
                <w:lang w:eastAsia="en-US"/>
              </w:rPr>
              <w:t>:</w:t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 </w:t>
            </w:r>
            <w:r>
              <w:rPr>
                <w:rStyle w:val="c0"/>
                <w:i/>
                <w:iCs/>
                <w:color w:val="262626" w:themeColor="text1" w:themeTint="D9"/>
                <w:sz w:val="28"/>
                <w:szCs w:val="28"/>
                <w:lang w:eastAsia="en-US"/>
              </w:rPr>
              <w:t>Формировать у детей представление о необходимости труда, расширять знания о трудовых процессах.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Воспитатель, показывает детям картинку с изображением предмета, характеризующего то или иное действие. Дети должны назвать это действие.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Зачем нужно растение? (Лейка.)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Почему нужно кормить? (Птичка.)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Что нужно мыть? (Тарелка.)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Что нужно чистить? (Ковер.)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Что нужно стирать? (Платье.)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Что нужно гладить? (Рубашка.)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Что нужно печь? (Пирожки.)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Что нужно менять? (Постельное белье.)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Кого нужно купать? (Ребенок.)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 xml:space="preserve">Детям старшего дошкольного возраста задают вопросы </w:t>
            </w:r>
            <w:proofErr w:type="gramStart"/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посложнее</w:t>
            </w:r>
            <w:proofErr w:type="gramEnd"/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Зачем покупать в магазине хлеб (молоко, сосиски, фрукты)?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Зачем ремонтировать сломавшуюся игрушку?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Зачем делать еженедельную уборку квартиры?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— Зачем ухаживать за своим телом?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rPr>
                <w:rStyle w:val="c6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62653" w:rsidRDefault="00562653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>САМООБСЛУЖИВАНИЕ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Носовой платок в кармашке</w:t>
            </w:r>
            <w:r>
              <w:rPr>
                <w:rStyle w:val="apple-converted-space"/>
                <w:color w:val="262626" w:themeColor="text1" w:themeTint="D9"/>
                <w:sz w:val="28"/>
                <w:szCs w:val="28"/>
                <w:lang w:eastAsia="en-US"/>
              </w:rPr>
              <w:t> </w:t>
            </w:r>
            <w:r>
              <w:rPr>
                <w:rStyle w:val="a7"/>
                <w:color w:val="262626" w:themeColor="text1" w:themeTint="D9"/>
                <w:sz w:val="28"/>
                <w:szCs w:val="28"/>
                <w:lang w:eastAsia="en-US"/>
              </w:rPr>
              <w:t>(достает платок из кармана)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,</w:t>
            </w: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Будем нос им вытирать</w:t>
            </w:r>
            <w:r>
              <w:rPr>
                <w:rStyle w:val="apple-converted-space"/>
                <w:color w:val="262626" w:themeColor="text1" w:themeTint="D9"/>
                <w:sz w:val="28"/>
                <w:szCs w:val="28"/>
                <w:lang w:eastAsia="en-US"/>
              </w:rPr>
              <w:t> </w:t>
            </w:r>
            <w:r>
              <w:rPr>
                <w:rStyle w:val="a7"/>
                <w:color w:val="262626" w:themeColor="text1" w:themeTint="D9"/>
                <w:sz w:val="28"/>
                <w:szCs w:val="28"/>
                <w:lang w:eastAsia="en-US"/>
              </w:rPr>
              <w:t>(показывает действие с платком)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,</w:t>
            </w: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 xml:space="preserve">Чтобы носик, наш </w:t>
            </w:r>
            <w:proofErr w:type="spellStart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курносик</w:t>
            </w:r>
            <w:proofErr w:type="spellEnd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, снова чистым был опять</w:t>
            </w: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rStyle w:val="a7"/>
                <w:color w:val="262626" w:themeColor="text1" w:themeTint="D9"/>
                <w:sz w:val="28"/>
                <w:szCs w:val="28"/>
                <w:lang w:eastAsia="en-US"/>
              </w:rPr>
              <w:t>(убирает платок в карман)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Воспитатель просит каждого ребенка показать, как он умеет пользоваться носовым платком.</w:t>
            </w: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Жила-была куколка Маша.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Все звали её Растеряша.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Вот и сегодня: проснулась,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Сладко она потянулась.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Ножки она одевала –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Носочки свои потеряла.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Платьице Маша надела: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«А </w:t>
            </w:r>
            <w:proofErr w:type="gramStart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фартук</w:t>
            </w:r>
            <w:proofErr w:type="gramEnd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куда же я дела?»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Капают слёзы из глаз,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Носик захлюпал тотчас.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Где же платок носовой? </w:t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br/>
              <w:t>Нет его, ой-</w:t>
            </w:r>
            <w:proofErr w:type="spellStart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ёй</w:t>
            </w:r>
            <w:proofErr w:type="spellEnd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-</w:t>
            </w:r>
            <w:proofErr w:type="spellStart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ёй-ёй</w:t>
            </w:r>
            <w:proofErr w:type="spellEnd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!</w:t>
            </w: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</w:rPr>
            </w:pP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Маша варежку надела: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«Ой, куда я пальчик дела?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Нету пальчика, пропал,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 xml:space="preserve">В свой </w:t>
            </w:r>
            <w:proofErr w:type="gramStart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домишко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 xml:space="preserve"> не пропал»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Маша варежку сняла: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«Поглядите-ка, нашла,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Ищешь, ищешь и найдёшь!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Здравствуй, пальчик,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Как живёшь? »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  <w:t>ОЗНАКОМЛЕНИЕ С ТРУДОМ  ВЗРОСЛЫХ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8"/>
              </w:rPr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        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            Игра</w:t>
            </w:r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 «Исправь ошибку»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b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Цель</w:t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: </w:t>
            </w:r>
            <w:r>
              <w:rPr>
                <w:rStyle w:val="c3"/>
                <w:i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учить детей находить и исправлять ошибки в действиях людей различных профессий.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FF0000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Повар лечит, а врач готовит.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Дворник продает, а продавец подметает.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Учитель подстригает, а парикмахер проверяет тетради.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Музыкальный руководитель стирает, а прачка поет с детьми песни… и т.д.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</w:rPr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   Игра</w:t>
            </w:r>
            <w:r>
              <w:rPr>
                <w:rStyle w:val="c2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 «Продолжи предложение»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b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Цель</w:t>
            </w:r>
            <w:r>
              <w:rPr>
                <w:rStyle w:val="c3"/>
                <w:i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: упражнять в умении заканчивать предложения, используя слова и словосочетания, соотносимые с определенной профессией человека.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Ход игры:</w:t>
            </w:r>
            <w:r>
              <w:rPr>
                <w:rStyle w:val="c3"/>
                <w:lang w:eastAsia="en-US"/>
              </w:rPr>
              <w:br/>
            </w:r>
            <w:proofErr w:type="gramStart"/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Повар чистит… (рыбу, овощи, посуду…),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Прачка стирает …(полотенца, постельное белье, халаты…).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proofErr w:type="gramStart"/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Воспитатель утром с детьми…(делает зарядку, завтракает, проводит занятия…) 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Дворник зимой во дворе…(сгребает снег, расчищает участки, посыпает песком дорожки…) и т.д.</w:t>
            </w:r>
            <w:proofErr w:type="gramEnd"/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rPr>
                <w:rStyle w:val="c3"/>
                <w:rFonts w:ascii="Times New Roman" w:hAnsi="Times New Roman" w:cs="Times New Roman"/>
              </w:rPr>
            </w:pPr>
            <w:r>
              <w:rPr>
                <w:rStyle w:val="c6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</w:rPr>
              <w:t xml:space="preserve">        </w:t>
            </w:r>
            <w:r>
              <w:rPr>
                <w:rStyle w:val="c6"/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</w:rPr>
              <w:t>Игра</w:t>
            </w:r>
            <w:r>
              <w:rPr>
                <w:rStyle w:val="c2"/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</w:rPr>
              <w:t xml:space="preserve"> «Я начинаю предложение, а вы заканчиваете»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3"/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Style w:val="c3"/>
                <w:rFonts w:ascii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</w:rPr>
              <w:t xml:space="preserve"> закреплять представления детей о значении и результатах труда людей разных профессий.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Если бы не было учителей, то</w:t>
            </w:r>
            <w:proofErr w:type="gramStart"/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 …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Е</w:t>
            </w:r>
            <w:proofErr w:type="gramEnd"/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сли бы не было врачей, то …</w:t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br/>
            </w:r>
            <w:r>
              <w:rPr>
                <w:rStyle w:val="c3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Если бы не было дворников, то…  и т.д.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rStyle w:val="c6"/>
                <w:b/>
                <w:bCs/>
                <w:color w:val="FF0000"/>
                <w:sz w:val="28"/>
                <w:szCs w:val="28"/>
                <w:shd w:val="clear" w:color="auto" w:fill="FFFFFF"/>
                <w:lang w:eastAsia="en-US"/>
              </w:rPr>
              <w:t>ОЗНАКОМЛЕНИЕ С ТРУДОМ  ВЗРОСЛЫХ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Игра «Угадай профессию».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Цель</w:t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: 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c0"/>
                <w:i/>
                <w:iCs/>
                <w:sz w:val="28"/>
                <w:szCs w:val="28"/>
                <w:lang w:eastAsia="en-US"/>
              </w:rPr>
              <w:t>Расширять представления детей о профессиях, учить детей правильно называть профессии людей по ассоциациям.</w:t>
            </w:r>
            <w:r>
              <w:rPr>
                <w:rStyle w:val="c3"/>
                <w:b/>
                <w:bCs/>
                <w:lang w:eastAsia="en-US"/>
              </w:rPr>
              <w:br/>
            </w: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Воспитатель показывает детям предметную картинку. Дети называют профессию человека, в труде которого этот предмет используется или является результатом его труда.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715"/>
              <w:gridCol w:w="2709"/>
            </w:tblGrid>
            <w:tr w:rsidR="00444792" w:rsidTr="00B91DDD"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4792" w:rsidRDefault="00444792" w:rsidP="00B91DDD">
                  <w:pPr>
                    <w:pStyle w:val="c11"/>
                    <w:spacing w:before="0" w:beforeAutospacing="0" w:after="0" w:afterAutospacing="0"/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</w:pP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Кролик — кроликовод.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Теленок — телятница.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Овца — овцевод.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Олень — оленевод.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Виноград — виноградарь.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Чай — чаевод.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Хлеб — хлебороб.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Сад — садовод.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Цветы — цветовод.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Пчела — пчеловод.</w:t>
                  </w:r>
                </w:p>
                <w:p w:rsidR="00444792" w:rsidRDefault="00444792" w:rsidP="00B91DDD">
                  <w:pPr>
                    <w:pStyle w:val="c11"/>
                    <w:spacing w:before="0" w:beforeAutospacing="0" w:after="0" w:afterAutospacing="0"/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</w:pP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Трактор — тракторист.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Машина — шофер.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Экскаватор — экскаваторщик.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Комбайн — комбайнер.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Подъемный кран — крановщик.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Поезд — машинист.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</w:p>
              </w:tc>
              <w:tc>
                <w:tcPr>
                  <w:tcW w:w="3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4792" w:rsidRDefault="00444792" w:rsidP="00B91DDD">
                  <w:pPr>
                    <w:pStyle w:val="c11"/>
                    <w:shd w:val="clear" w:color="auto" w:fill="FFFFFF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Ведро и швабра—уборщица.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Билет — кондуктор.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Касса — кассир.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Рубанок — столяр.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 xml:space="preserve">Краска и кисть </w:t>
                  </w:r>
                  <w:proofErr w:type="gramStart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—м</w:t>
                  </w:r>
                  <w:proofErr w:type="gramEnd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аляр.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Мастерок — штукатур.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Кульман — инженер.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Молот и наковальня — кузнец.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Огнетушитель — пожарный.</w:t>
                  </w:r>
                </w:p>
                <w:p w:rsidR="00444792" w:rsidRDefault="00444792" w:rsidP="00B91DDD">
                  <w:pPr>
                    <w:pStyle w:val="c11"/>
                    <w:spacing w:before="0" w:beforeAutospacing="0" w:after="0" w:afterAutospacing="0"/>
                    <w:rPr>
                      <w:rStyle w:val="c7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 xml:space="preserve">Самолет </w:t>
                  </w:r>
                  <w:proofErr w:type="gramStart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—л</w:t>
                  </w:r>
                  <w:proofErr w:type="gramEnd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 xml:space="preserve">етчик 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Космический корабль — космонавт.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 xml:space="preserve">Пожарная машина </w:t>
                  </w:r>
                  <w:proofErr w:type="gramStart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—п</w:t>
                  </w:r>
                  <w:proofErr w:type="gramEnd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ожарный.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Бульдозер — бульдозерист.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 xml:space="preserve">Гоночная машина </w:t>
                  </w:r>
                  <w:proofErr w:type="gramStart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—г</w:t>
                  </w:r>
                  <w:proofErr w:type="gramEnd"/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 xml:space="preserve">онщик </w:t>
                  </w:r>
                </w:p>
                <w:p w:rsidR="00444792" w:rsidRDefault="00444792" w:rsidP="00B91DDD">
                  <w:pPr>
                    <w:pStyle w:val="c11"/>
                    <w:spacing w:before="0" w:beforeAutospacing="0" w:after="0" w:afterAutospacing="0"/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</w:pPr>
                  <w:r>
                    <w:rPr>
                      <w:rStyle w:val="c7"/>
                      <w:color w:val="262626" w:themeColor="text1" w:themeTint="D9"/>
                      <w:sz w:val="28"/>
                      <w:szCs w:val="28"/>
                      <w:lang w:eastAsia="en-US"/>
                    </w:rPr>
                    <w:t>Корабль — капитан.</w:t>
                  </w:r>
                  <w:r>
                    <w:rPr>
                      <w:color w:val="262626" w:themeColor="text1" w:themeTint="D9"/>
                      <w:sz w:val="28"/>
                      <w:szCs w:val="28"/>
                      <w:lang w:eastAsia="en-US"/>
                    </w:rPr>
                    <w:br/>
                  </w:r>
                </w:p>
              </w:tc>
            </w:tr>
          </w:tbl>
          <w:p w:rsidR="00444792" w:rsidRDefault="00444792" w:rsidP="00B91DDD">
            <w:pPr>
              <w:rPr>
                <w:rStyle w:val="c7"/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ОЗНАКОМЛЕНИЕ </w:t>
            </w:r>
            <w:proofErr w:type="gramStart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ХОЗЯЙСТВЕННО-БЫТОВЫМ  ТРУДОМ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Игра «Накроем стол для кукол».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Цель:</w:t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 </w:t>
            </w:r>
            <w:r>
              <w:rPr>
                <w:rStyle w:val="c0"/>
                <w:i/>
                <w:iCs/>
                <w:color w:val="262626" w:themeColor="text1" w:themeTint="D9"/>
                <w:sz w:val="28"/>
                <w:szCs w:val="28"/>
                <w:lang w:eastAsia="en-US"/>
              </w:rPr>
              <w:t>Учить детей сервировать стол, называть предметы, необходимые для справки. Знакомить с правилами этикета (встреча гостей, прием подарков, приглашение к столу, поведение за столом). Воспитывать гуманные чувства и дружеские взаимоотношения.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Воспитатель входит в группу с нарядной куклой. Дети рассматривают ее, называют предметы одежды. Педагог говорит, что сегодня у куклы день рождения, к ней придут гости – ее подружки. Нужно помочь кукле накрыть праздничный стол (используется кукольная мебель и посуда).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 xml:space="preserve">Воспитатель проигрывает с детьми этапы деятельности (помыть руки, постелить скатерть, поставить в центр стола вазочку с цветами, </w:t>
            </w:r>
            <w:proofErr w:type="spellStart"/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салфетницу</w:t>
            </w:r>
            <w:proofErr w:type="spellEnd"/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 xml:space="preserve"> и хлебницу, приготовить чашки с блюдцами к чаю или тарелки, а рядом разложить столовые приборы—ложки, вилки, ножи). Затем обыгрывается эпизод встречи гостей, кукол рассаживают на места.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Детям старшего дошкольного возраста с целью закрепления навыков дежурства можно показать предметные картинки с изображением перечисленных выше предметов и предложить раскладывать их по порядку, определяя последовательность сервировки стола.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  <w:rPr>
                <w:rStyle w:val="c8"/>
                <w:b/>
                <w:bCs/>
                <w:color w:val="E36C0A" w:themeColor="accent6" w:themeShade="BF"/>
              </w:rPr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ОЗНАКОМЛЕНИЕ </w:t>
            </w:r>
            <w:proofErr w:type="gramStart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 xml:space="preserve"> 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Style w:val="c8"/>
                <w:b/>
                <w:bCs/>
                <w:color w:val="E36C0A" w:themeColor="accent6" w:themeShade="BF"/>
                <w:sz w:val="28"/>
                <w:szCs w:val="28"/>
                <w:lang w:eastAsia="en-US"/>
              </w:rPr>
              <w:t>ХОЗЯЙСТВЕННО-БЫТОВЫМ  ТРУДОМ</w:t>
            </w:r>
          </w:p>
          <w:p w:rsidR="00444792" w:rsidRDefault="00444792" w:rsidP="00B91DDD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rStyle w:val="c8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                  Игра «Что хочет делать Маша?»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7"/>
              </w:rPr>
            </w:pP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Цель</w:t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: </w:t>
            </w:r>
            <w:r>
              <w:rPr>
                <w:rStyle w:val="c0"/>
                <w:i/>
                <w:iCs/>
                <w:color w:val="262626" w:themeColor="text1" w:themeTint="D9"/>
                <w:sz w:val="28"/>
                <w:szCs w:val="28"/>
                <w:lang w:eastAsia="en-US"/>
              </w:rPr>
              <w:t>Уточнять представления детей о некоторых трудовых действиях; о материалах, инструментах и оборудовании, необходимых для работы.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3"/>
                <w:b/>
                <w:bCs/>
                <w:color w:val="262626" w:themeColor="text1" w:themeTint="D9"/>
                <w:sz w:val="28"/>
                <w:szCs w:val="28"/>
                <w:lang w:eastAsia="en-US"/>
              </w:rPr>
              <w:t>Ход игры: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Воспитатель обращается к детям от имени Маши: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- Маша просит у меня тазик, ведро с водой и мыло.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Подставляет кукле называемые ею предметы.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 xml:space="preserve">- Как вы думаете, что она будет делать? (Стирать.) Правильно. А теперь Маша просит дать ей кастрюлю, молоко, сахар, соль и пшено. Что собирается делать Маша? (Кукла хочет варить кашу.) Как называется каша? 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В игровой форме могут быть рассмотрены и другие трудовые действия, в которых необходимы соответствующие предметы. Малышам показывают эти предметы (утюг и стопка кукольного белья — для глажения; ведро и лейка — для полива грядок и т. п.).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 xml:space="preserve">Проводя эту игру со старшими детьми, воспитатель использует картинки с изображением предметов, соответствующих тому или иному виду труда, или просто перечисляет эти предметы (без показа иллюстраций), предлагая ребятам угадать более сложные трудовые процессы. </w:t>
            </w:r>
            <w:proofErr w:type="gramStart"/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Например: ножницы, цветная бумага, клей, линейка, карандаш — подклеивание книг, ремонт коробок, атрибутов.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rStyle w:val="c7"/>
                <w:color w:val="262626" w:themeColor="text1" w:themeTint="D9"/>
                <w:sz w:val="28"/>
                <w:szCs w:val="28"/>
                <w:lang w:eastAsia="en-US"/>
              </w:rPr>
              <w:t>Игра может быть усложнена: один ребенок рисует предметы на доске, а остальные дети отгадывают вид труда или все дети одновременно рисуют на бумаге, а затем показывают рисунки друг другу и угадывают.</w:t>
            </w:r>
          </w:p>
          <w:p w:rsidR="00444792" w:rsidRDefault="00444792" w:rsidP="00B91DDD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hd w:val="clear" w:color="auto" w:fill="FFFFFF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>САМООБСЛУЖИВАНИЕ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Цел</w:t>
            </w:r>
            <w:r>
              <w:rPr>
                <w:rFonts w:ascii="Georgia" w:hAnsi="Georgia"/>
                <w:b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ь</w:t>
            </w:r>
            <w:r>
              <w:rPr>
                <w:rFonts w:ascii="Georgia" w:hAnsi="Georgia"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 xml:space="preserve">: </w:t>
            </w:r>
            <w:r>
              <w:rPr>
                <w:i/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Дать детям элементарные представления о гигиене  и  навыках самообслуживания; воспитывать опрятность.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Водичка, водичка, умой моё личико,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Чтобы глазки блестели,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Чтобы щёчки краснели,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Чтоб кусался зубок,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Чтоб смеялся роток!»</w:t>
            </w:r>
          </w:p>
          <w:p w:rsidR="00444792" w:rsidRDefault="00444792" w:rsidP="00B91DDD">
            <w:pPr>
              <w:pStyle w:val="poem"/>
              <w:shd w:val="clear" w:color="auto" w:fill="FFFFFF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 xml:space="preserve">Ладушки, ладушки, с мылом </w:t>
            </w:r>
            <w:proofErr w:type="gramStart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моем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 xml:space="preserve"> лапушки,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Чистые ладошки, вот вам хлеб, да ложки!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 xml:space="preserve">В кране булькает вода. Очень даже </w:t>
            </w:r>
            <w:proofErr w:type="gramStart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здорово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!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Моет рученьки сама Машенька Егорова.</w:t>
            </w:r>
          </w:p>
          <w:p w:rsidR="00444792" w:rsidRDefault="00444792" w:rsidP="00B91DDD">
            <w:pPr>
              <w:pStyle w:val="poem"/>
              <w:shd w:val="clear" w:color="auto" w:fill="FFFFFF"/>
              <w:rPr>
                <w:color w:val="262626" w:themeColor="text1" w:themeTint="D9"/>
                <w:sz w:val="28"/>
                <w:szCs w:val="28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t>Знаем, знаем да, да, да!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  <w:t>Где тут прячется вода!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Выходи, водица, мы пришли умыться!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Лейся на ладошку, по – нем – нож – ку</w:t>
            </w:r>
            <w:proofErr w:type="gramStart"/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…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Н</w:t>
            </w:r>
            <w:proofErr w:type="gramEnd"/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ет, не понемножку – посмелей,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Будем умываться веселей!</w:t>
            </w:r>
          </w:p>
          <w:p w:rsidR="00444792" w:rsidRDefault="00444792" w:rsidP="00B91DD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Ротик, ротик, где ты ротик?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Зубки, зубки, где вы зубки?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Щечка, щечка, где ты щечка?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color w:val="262626" w:themeColor="text1" w:themeTint="D9"/>
                <w:sz w:val="28"/>
                <w:szCs w:val="28"/>
                <w:shd w:val="clear" w:color="auto" w:fill="FFFFFF"/>
                <w:lang w:eastAsia="en-US"/>
              </w:rPr>
              <w:t>Будет чистенькая дочка!</w:t>
            </w: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62626" w:themeColor="text1" w:themeTint="D9"/>
                <w:sz w:val="28"/>
                <w:szCs w:val="28"/>
                <w:lang w:eastAsia="en-US"/>
              </w:rPr>
            </w:pPr>
          </w:p>
          <w:p w:rsidR="00444792" w:rsidRDefault="00444792" w:rsidP="00B91DDD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c6"/>
                <w:bCs/>
              </w:rPr>
            </w:pP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Соберу </w:t>
            </w:r>
            <w:proofErr w:type="spellStart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гольфик</w:t>
            </w:r>
            <w:proofErr w:type="spellEnd"/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 xml:space="preserve"> в гармошку,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И надену его на ножку.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Три ладошка об ладошку, </w:t>
            </w:r>
            <w:r>
              <w:rPr>
                <w:color w:val="262626" w:themeColor="text1" w:themeTint="D9"/>
                <w:sz w:val="28"/>
                <w:szCs w:val="28"/>
                <w:lang w:eastAsia="en-US"/>
              </w:rPr>
              <w:br/>
            </w:r>
            <w:r>
              <w:rPr>
                <w:bCs/>
                <w:color w:val="262626" w:themeColor="text1" w:themeTint="D9"/>
                <w:sz w:val="28"/>
                <w:szCs w:val="28"/>
                <w:lang w:eastAsia="en-US"/>
              </w:rPr>
              <w:t>Понемножку, понемножку. </w:t>
            </w:r>
          </w:p>
        </w:tc>
      </w:tr>
    </w:tbl>
    <w:p w:rsidR="00444792" w:rsidRDefault="00444792" w:rsidP="00444792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262626" w:themeColor="text1" w:themeTint="D9"/>
          <w:sz w:val="28"/>
          <w:szCs w:val="28"/>
          <w:shd w:val="clear" w:color="auto" w:fill="FFFFFF"/>
        </w:rPr>
      </w:pPr>
    </w:p>
    <w:p w:rsidR="00444792" w:rsidRDefault="00444792" w:rsidP="00444792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262626" w:themeColor="text1" w:themeTint="D9"/>
          <w:sz w:val="28"/>
          <w:szCs w:val="28"/>
          <w:shd w:val="clear" w:color="auto" w:fill="FFFFFF"/>
        </w:rPr>
      </w:pPr>
    </w:p>
    <w:p w:rsidR="00444792" w:rsidRDefault="00444792" w:rsidP="00444792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262626" w:themeColor="text1" w:themeTint="D9"/>
          <w:sz w:val="28"/>
          <w:szCs w:val="28"/>
          <w:shd w:val="clear" w:color="auto" w:fill="FFFFFF"/>
        </w:rPr>
      </w:pP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  <w:r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  <w:t xml:space="preserve">  </w:t>
      </w: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</w:p>
    <w:p w:rsidR="00C6569F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</w:p>
    <w:p w:rsidR="00444792" w:rsidRDefault="00C6569F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  <w:r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  <w:lastRenderedPageBreak/>
        <w:t xml:space="preserve">Посмотрим мультфильм </w:t>
      </w:r>
    </w:p>
    <w:p w:rsidR="00C6569F" w:rsidRPr="00C6569F" w:rsidRDefault="00C6569F" w:rsidP="00C6569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                 </w:t>
      </w:r>
      <w:r w:rsidRPr="00C6569F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Маша больше не лентяйка (1978) </w:t>
      </w:r>
    </w:p>
    <w:p w:rsidR="00C6569F" w:rsidRPr="00C6569F" w:rsidRDefault="00C6569F" w:rsidP="00C656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6569F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Маша отказалась помочь бабушке, и за это её руки и ноги отказались слушаться хозяйку. Маша не могла справиться с руками и ногами до тех пор, пока не дала слово никогда не лениться.</w:t>
      </w:r>
    </w:p>
    <w:p w:rsidR="00C6569F" w:rsidRPr="00C6569F" w:rsidRDefault="00244ECB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40"/>
          <w:szCs w:val="40"/>
          <w:shd w:val="clear" w:color="auto" w:fill="FFFFFF"/>
        </w:rPr>
      </w:pPr>
      <w:hyperlink r:id="rId12" w:history="1">
        <w:r w:rsidRPr="00244ECB">
          <w:rPr>
            <w:rStyle w:val="a8"/>
            <w:b/>
            <w:bCs/>
            <w:sz w:val="40"/>
            <w:szCs w:val="40"/>
            <w:shd w:val="clear" w:color="auto" w:fill="FFFFFF"/>
          </w:rPr>
          <w:t>https://yandex.ru/efir?stream_id=43a5696067c83987baa7c484b8f2bfb6&amp;from_block=logo_partner_player</w:t>
        </w:r>
      </w:hyperlink>
      <w:bookmarkStart w:id="0" w:name="_GoBack"/>
      <w:bookmarkEnd w:id="0"/>
    </w:p>
    <w:p w:rsidR="00444792" w:rsidRDefault="00444792" w:rsidP="0044479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262626" w:themeColor="text1" w:themeTint="D9"/>
          <w:sz w:val="20"/>
          <w:szCs w:val="20"/>
          <w:shd w:val="clear" w:color="auto" w:fill="FFFFFF"/>
        </w:rPr>
      </w:pPr>
    </w:p>
    <w:p w:rsidR="00444792" w:rsidRDefault="00444792" w:rsidP="00444792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262626" w:themeColor="text1" w:themeTint="D9"/>
          <w:sz w:val="20"/>
          <w:szCs w:val="20"/>
          <w:shd w:val="clear" w:color="auto" w:fill="FFFFFF"/>
        </w:rPr>
      </w:pPr>
    </w:p>
    <w:p w:rsidR="00444792" w:rsidRPr="00444792" w:rsidRDefault="00C6569F">
      <w:pPr>
        <w:rPr>
          <w:b/>
          <w:sz w:val="40"/>
          <w:szCs w:val="40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345033D" wp14:editId="07089B19">
            <wp:extent cx="4476307" cy="2285987"/>
            <wp:effectExtent l="0" t="0" r="635" b="635"/>
            <wp:docPr id="8" name="Рисунок 8" descr="https://sun9-18.userapi.com/c858328/v858328706/1d1f35/IwYPa4fvW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8328/v858328706/1d1f35/IwYPa4fvWc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3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792" w:rsidRPr="00444792" w:rsidSect="003C07FF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F3"/>
    <w:rsid w:val="00077BF4"/>
    <w:rsid w:val="00244ECB"/>
    <w:rsid w:val="003C07FF"/>
    <w:rsid w:val="00444792"/>
    <w:rsid w:val="00447DF3"/>
    <w:rsid w:val="00562653"/>
    <w:rsid w:val="00C6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uiPriority w:val="99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44792"/>
  </w:style>
  <w:style w:type="character" w:customStyle="1" w:styleId="c3">
    <w:name w:val="c3"/>
    <w:basedOn w:val="a0"/>
    <w:rsid w:val="00444792"/>
  </w:style>
  <w:style w:type="character" w:customStyle="1" w:styleId="c5">
    <w:name w:val="c5"/>
    <w:basedOn w:val="a0"/>
    <w:rsid w:val="00444792"/>
  </w:style>
  <w:style w:type="character" w:customStyle="1" w:styleId="c8">
    <w:name w:val="c8"/>
    <w:basedOn w:val="a0"/>
    <w:rsid w:val="00444792"/>
  </w:style>
  <w:style w:type="character" w:customStyle="1" w:styleId="c7">
    <w:name w:val="c7"/>
    <w:basedOn w:val="a0"/>
    <w:rsid w:val="00444792"/>
  </w:style>
  <w:style w:type="character" w:customStyle="1" w:styleId="c0">
    <w:name w:val="c0"/>
    <w:basedOn w:val="a0"/>
    <w:rsid w:val="00444792"/>
  </w:style>
  <w:style w:type="character" w:customStyle="1" w:styleId="c2">
    <w:name w:val="c2"/>
    <w:basedOn w:val="a0"/>
    <w:rsid w:val="00444792"/>
  </w:style>
  <w:style w:type="character" w:customStyle="1" w:styleId="apple-converted-space">
    <w:name w:val="apple-converted-space"/>
    <w:basedOn w:val="a0"/>
    <w:rsid w:val="00444792"/>
  </w:style>
  <w:style w:type="table" w:styleId="a6">
    <w:name w:val="Table Grid"/>
    <w:basedOn w:val="a1"/>
    <w:uiPriority w:val="59"/>
    <w:rsid w:val="0044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444792"/>
    <w:rPr>
      <w:i/>
      <w:iCs/>
    </w:rPr>
  </w:style>
  <w:style w:type="character" w:styleId="a8">
    <w:name w:val="Hyperlink"/>
    <w:basedOn w:val="a0"/>
    <w:uiPriority w:val="99"/>
    <w:unhideWhenUsed/>
    <w:rsid w:val="00244E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uiPriority w:val="99"/>
    <w:rsid w:val="004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44792"/>
  </w:style>
  <w:style w:type="character" w:customStyle="1" w:styleId="c3">
    <w:name w:val="c3"/>
    <w:basedOn w:val="a0"/>
    <w:rsid w:val="00444792"/>
  </w:style>
  <w:style w:type="character" w:customStyle="1" w:styleId="c5">
    <w:name w:val="c5"/>
    <w:basedOn w:val="a0"/>
    <w:rsid w:val="00444792"/>
  </w:style>
  <w:style w:type="character" w:customStyle="1" w:styleId="c8">
    <w:name w:val="c8"/>
    <w:basedOn w:val="a0"/>
    <w:rsid w:val="00444792"/>
  </w:style>
  <w:style w:type="character" w:customStyle="1" w:styleId="c7">
    <w:name w:val="c7"/>
    <w:basedOn w:val="a0"/>
    <w:rsid w:val="00444792"/>
  </w:style>
  <w:style w:type="character" w:customStyle="1" w:styleId="c0">
    <w:name w:val="c0"/>
    <w:basedOn w:val="a0"/>
    <w:rsid w:val="00444792"/>
  </w:style>
  <w:style w:type="character" w:customStyle="1" w:styleId="c2">
    <w:name w:val="c2"/>
    <w:basedOn w:val="a0"/>
    <w:rsid w:val="00444792"/>
  </w:style>
  <w:style w:type="character" w:customStyle="1" w:styleId="apple-converted-space">
    <w:name w:val="apple-converted-space"/>
    <w:basedOn w:val="a0"/>
    <w:rsid w:val="00444792"/>
  </w:style>
  <w:style w:type="table" w:styleId="a6">
    <w:name w:val="Table Grid"/>
    <w:basedOn w:val="a1"/>
    <w:uiPriority w:val="59"/>
    <w:rsid w:val="0044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444792"/>
    <w:rPr>
      <w:i/>
      <w:iCs/>
    </w:rPr>
  </w:style>
  <w:style w:type="character" w:styleId="a8">
    <w:name w:val="Hyperlink"/>
    <w:basedOn w:val="a0"/>
    <w:uiPriority w:val="99"/>
    <w:unhideWhenUsed/>
    <w:rsid w:val="00244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5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andex.ru/efir?stream_id=43a5696067c83987baa7c484b8f2bfb6&amp;from_block=logo_partner_playe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7</cp:revision>
  <dcterms:created xsi:type="dcterms:W3CDTF">2020-04-27T03:44:00Z</dcterms:created>
  <dcterms:modified xsi:type="dcterms:W3CDTF">2020-04-23T10:05:00Z</dcterms:modified>
</cp:coreProperties>
</file>