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B4" w:rsidRPr="00F745B4" w:rsidRDefault="00F745B4" w:rsidP="00F74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45B4">
        <w:rPr>
          <w:rFonts w:ascii="Arial" w:eastAsia="Times New Roman" w:hAnsi="Arial" w:cs="Arial"/>
          <w:color w:val="FF0000"/>
          <w:sz w:val="48"/>
          <w:szCs w:val="48"/>
          <w:u w:val="single"/>
          <w:lang w:eastAsia="ru-RU"/>
        </w:rPr>
        <w:t>ТЕМА НЕДЕЛИ:</w:t>
      </w:r>
    </w:p>
    <w:p w:rsidR="00F745B4" w:rsidRPr="00F745B4" w:rsidRDefault="00F745B4" w:rsidP="00F74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45B4">
        <w:rPr>
          <w:rFonts w:ascii="Arial" w:eastAsia="Times New Roman" w:hAnsi="Arial" w:cs="Arial"/>
          <w:color w:val="FF0000"/>
          <w:sz w:val="36"/>
          <w:szCs w:val="36"/>
          <w:u w:val="single"/>
          <w:lang w:eastAsia="ru-RU"/>
        </w:rPr>
        <w:t>"ВОТ КАКИЕ МЫ СТАЛИ БОЛЬШИЕ"</w:t>
      </w:r>
    </w:p>
    <w:p w:rsidR="00F745B4" w:rsidRPr="00F745B4" w:rsidRDefault="00F745B4" w:rsidP="00F74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45B4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5F6AF95E" wp14:editId="7DAB834E">
            <wp:extent cx="3048000" cy="2133600"/>
            <wp:effectExtent l="0" t="0" r="0" b="0"/>
            <wp:docPr id="1" name="Рисунок 1" descr="http://img0.liveinternet.ru/images/attach/c/2/74/322/74322332_clipart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2/74/322/74322332_clipart6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B4" w:rsidRPr="00F745B4" w:rsidRDefault="00F745B4" w:rsidP="00F74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45B4">
        <w:rPr>
          <w:rFonts w:ascii="Times New Roman" w:eastAsia="Times New Roman" w:hAnsi="Times New Roman" w:cs="Times New Roman"/>
          <w:color w:val="333333"/>
          <w:sz w:val="48"/>
          <w:szCs w:val="48"/>
          <w:u w:val="single"/>
          <w:lang w:eastAsia="ru-RU"/>
        </w:rPr>
        <w:t>На этой неделе мы рекомендуем вам: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рассказать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о семейных традициях, реликвиях;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рассмотреть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семейный альбом;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видеофильм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о жизни близких;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побеседовать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о сложившихся отношениях (тёплых, доброжелательных, внимательных) между членами семьи и другими родственниками;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создать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древо жизни своей семьи;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побеседовать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о правилах поведения в общественном транспорте;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составить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рассказ о своей поделке «Что я умею мастерить»;</w:t>
      </w:r>
    </w:p>
    <w:p w:rsidR="00F745B4" w:rsidRPr="00F745B4" w:rsidRDefault="00F745B4" w:rsidP="00F745B4">
      <w:pPr>
        <w:shd w:val="clear" w:color="auto" w:fill="FFFFFF"/>
        <w:spacing w:line="333" w:lineRule="atLeast"/>
        <w:ind w:hanging="360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Symbol" w:eastAsia="Times New Roman" w:hAnsi="Symbol" w:cs="Arial"/>
          <w:color w:val="351C75"/>
          <w:sz w:val="20"/>
          <w:szCs w:val="20"/>
          <w:lang w:eastAsia="ru-RU"/>
        </w:rPr>
        <w:t></w:t>
      </w:r>
      <w:r w:rsidRPr="00F745B4">
        <w:rPr>
          <w:rFonts w:ascii="Times New Roman" w:eastAsia="Times New Roman" w:hAnsi="Times New Roman" w:cs="Times New Roman"/>
          <w:color w:val="351C75"/>
          <w:sz w:val="14"/>
          <w:szCs w:val="14"/>
          <w:lang w:eastAsia="ru-RU"/>
        </w:rPr>
        <w:t>         </w:t>
      </w:r>
      <w:proofErr w:type="gramStart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составить</w:t>
      </w:r>
      <w:proofErr w:type="gramEnd"/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 xml:space="preserve"> рассказ вместе с родителями  «Интересы и увлечения нашей семьи»;</w:t>
      </w:r>
    </w:p>
    <w:p w:rsidR="00F745B4" w:rsidRPr="00F745B4" w:rsidRDefault="00F745B4" w:rsidP="00F745B4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  <w:r w:rsidRPr="00F745B4">
        <w:rPr>
          <w:rFonts w:ascii="Comic Sans MS" w:eastAsia="Times New Roman" w:hAnsi="Comic Sans MS" w:cs="Arial"/>
          <w:color w:val="351C75"/>
          <w:sz w:val="32"/>
          <w:szCs w:val="32"/>
          <w:lang w:eastAsia="ru-RU"/>
        </w:rPr>
        <w:t>- составить рассказ (рисунки + рассказ) на тему «Мой друг»;</w:t>
      </w:r>
    </w:p>
    <w:p w:rsidR="00F745B4" w:rsidRPr="00F745B4" w:rsidRDefault="00F745B4" w:rsidP="00F745B4">
      <w:pPr>
        <w:shd w:val="clear" w:color="auto" w:fill="FFFFFF"/>
        <w:spacing w:after="0" w:line="360" w:lineRule="atLeast"/>
        <w:jc w:val="center"/>
        <w:outlineLvl w:val="2"/>
        <w:rPr>
          <w:rFonts w:ascii="Arial" w:eastAsia="Times New Roman" w:hAnsi="Arial" w:cs="Arial"/>
          <w:color w:val="2E0C99"/>
          <w:sz w:val="24"/>
          <w:szCs w:val="24"/>
          <w:lang w:eastAsia="ru-RU"/>
        </w:rPr>
      </w:pPr>
    </w:p>
    <w:p w:rsidR="008A764B" w:rsidRDefault="008A764B">
      <w:bookmarkStart w:id="0" w:name="_GoBack"/>
      <w:bookmarkEnd w:id="0"/>
    </w:p>
    <w:sectPr w:rsidR="008A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A0"/>
    <w:rsid w:val="008A764B"/>
    <w:rsid w:val="00A925A0"/>
    <w:rsid w:val="00F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CCAAC-7099-4739-8351-032957D8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824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81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74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36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325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33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99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639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57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26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2020-05-16T06:40:00Z</dcterms:created>
  <dcterms:modified xsi:type="dcterms:W3CDTF">2020-05-16T06:41:00Z</dcterms:modified>
</cp:coreProperties>
</file>